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E8" w:rsidRDefault="00FF33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3E8" w:rsidRDefault="00FF33E8">
      <w:pPr>
        <w:pStyle w:val="ConsPlusNormal"/>
        <w:jc w:val="both"/>
        <w:outlineLvl w:val="0"/>
      </w:pPr>
    </w:p>
    <w:p w:rsidR="00FF33E8" w:rsidRDefault="00FF33E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F33E8" w:rsidRDefault="00FF33E8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FF33E8" w:rsidRDefault="00FF3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3E8" w:rsidRDefault="00FF33E8">
      <w:pPr>
        <w:pStyle w:val="ConsPlusNormal"/>
        <w:ind w:firstLine="540"/>
        <w:jc w:val="both"/>
      </w:pPr>
    </w:p>
    <w:p w:rsidR="00FF33E8" w:rsidRDefault="00FF33E8">
      <w:pPr>
        <w:pStyle w:val="ConsPlusTitle"/>
        <w:jc w:val="center"/>
      </w:pPr>
      <w:r>
        <w:t>ДИРЕКТИВА ПРЕЗИДЕНТА РЕСПУБЛИКИ БЕЛАРУСЬ</w:t>
      </w:r>
    </w:p>
    <w:p w:rsidR="00FF33E8" w:rsidRDefault="00FF33E8">
      <w:pPr>
        <w:pStyle w:val="ConsPlusTitle"/>
        <w:jc w:val="center"/>
      </w:pPr>
      <w:r>
        <w:t>27 декабря 2006 г. N 2</w:t>
      </w:r>
    </w:p>
    <w:p w:rsidR="00FF33E8" w:rsidRDefault="00FF33E8">
      <w:pPr>
        <w:pStyle w:val="ConsPlusTitle"/>
        <w:jc w:val="center"/>
      </w:pPr>
    </w:p>
    <w:p w:rsidR="00FF33E8" w:rsidRDefault="00FF33E8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FF33E8" w:rsidRDefault="00FF33E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FF33E8" w:rsidRDefault="00FF33E8">
      <w:pPr>
        <w:pStyle w:val="ConsPlusNormal"/>
        <w:ind w:firstLine="540"/>
        <w:jc w:val="both"/>
      </w:pPr>
    </w:p>
    <w:p w:rsidR="00FF33E8" w:rsidRDefault="00FF33E8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rPr>
          <w:b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</w:rPr>
        <w:t>дебюрократизации</w:t>
      </w:r>
      <w:proofErr w:type="spellEnd"/>
      <w:r>
        <w:rPr>
          <w:b/>
        </w:rPr>
        <w:t xml:space="preserve"> деятельности государственных органов и иных организаций: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lastRenderedPageBreak/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FF33E8" w:rsidRDefault="00FF33E8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личный прием каждую среду с 8.00 до 13.00;</w:t>
      </w:r>
    </w:p>
    <w:p w:rsidR="00FF33E8" w:rsidRDefault="00FF33E8">
      <w:pPr>
        <w:pStyle w:val="ConsPlusNormal"/>
        <w:spacing w:before="220"/>
        <w:ind w:firstLine="540"/>
        <w:jc w:val="both"/>
      </w:pPr>
      <w:bookmarkStart w:id="1" w:name="P29"/>
      <w:bookmarkEnd w:id="1"/>
      <w:r>
        <w:t>"прямые телефонные линии" с населением каждую субботу с 9.00 до 12.00;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" w:history="1">
        <w:r>
          <w:rPr>
            <w:color w:val="0000FF"/>
          </w:rPr>
          <w:t>третьем части первой</w:t>
        </w:r>
      </w:hyperlink>
      <w:r>
        <w:t xml:space="preserve"> настоящего </w:t>
      </w:r>
      <w:r>
        <w:lastRenderedPageBreak/>
        <w:t>подпункта, могут проводиться более продолжительное время;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FF33E8" w:rsidRDefault="00FF33E8">
      <w:pPr>
        <w:pStyle w:val="ConsPlusNormal"/>
        <w:spacing w:before="220"/>
        <w:ind w:firstLine="540"/>
        <w:jc w:val="both"/>
      </w:pPr>
      <w:proofErr w:type="gramStart"/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FF33E8" w:rsidRDefault="00FF33E8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1.5. Министерству информации: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FF33E8" w:rsidRDefault="00FF33E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2.2. руководителям государственных органов обеспечить: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lastRenderedPageBreak/>
        <w:t>2.3. Совету Министров Республики Беларусь совместно с облисполкомами и Минским горисполкомом: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 двухмесячный срок: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>
        <w:t>г</w:t>
      </w:r>
      <w:proofErr w:type="gramEnd"/>
      <w:r>
        <w:t>. Минск либо областные центры;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до 1 января 2016 г.: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до 1 января 2017 г.: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по организации возможности совершения административных процедур в электронном виде, </w:t>
      </w:r>
      <w:r>
        <w:lastRenderedPageBreak/>
        <w:t>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3.4. 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4.1. облисполкомам и Минскому горисполкому: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на периодической основе анализировать качество оказания услуг населению, в том числе с </w:t>
      </w:r>
      <w:r>
        <w:lastRenderedPageBreak/>
        <w:t>учетом количества поступивших жалоб, и принимать меры по повышению эффективности их оказания;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>
        <w:t>Белпочта</w:t>
      </w:r>
      <w:proofErr w:type="spellEnd"/>
      <w:r>
        <w:t xml:space="preserve">",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5. Генеральной прокуратуре:</w:t>
      </w:r>
    </w:p>
    <w:p w:rsidR="00FF33E8" w:rsidRDefault="00FF33E8">
      <w:pPr>
        <w:pStyle w:val="ConsPlusNormal"/>
        <w:spacing w:before="220"/>
        <w:ind w:firstLine="540"/>
        <w:jc w:val="both"/>
      </w:pPr>
      <w:proofErr w:type="gramStart"/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FF33E8" w:rsidRDefault="00FF33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FF33E8" w:rsidRDefault="00FF33E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F33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3E8" w:rsidRDefault="00FF33E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3E8" w:rsidRDefault="00FF33E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F33E8" w:rsidRDefault="00FF33E8">
      <w:pPr>
        <w:pStyle w:val="ConsPlusNormal"/>
        <w:ind w:firstLine="540"/>
        <w:jc w:val="both"/>
      </w:pPr>
    </w:p>
    <w:p w:rsidR="00FF33E8" w:rsidRDefault="00FF33E8">
      <w:pPr>
        <w:pStyle w:val="ConsPlusNormal"/>
        <w:ind w:firstLine="540"/>
        <w:jc w:val="both"/>
      </w:pPr>
    </w:p>
    <w:p w:rsidR="00FF33E8" w:rsidRDefault="00FF3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0F" w:rsidRDefault="00D6650F"/>
    <w:sectPr w:rsidR="00D6650F" w:rsidSect="000F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E8"/>
    <w:rsid w:val="009B04B1"/>
    <w:rsid w:val="00D6650F"/>
    <w:rsid w:val="00FF139D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F1DEBE48222535FEDEC433074B10B759FD85DE2B8E1A351C230EBFF77A9DB5255D28D0C7BFAED57672BA180f1C7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Ivanovskaya</cp:lastModifiedBy>
  <cp:revision>2</cp:revision>
  <dcterms:created xsi:type="dcterms:W3CDTF">2018-07-12T09:37:00Z</dcterms:created>
  <dcterms:modified xsi:type="dcterms:W3CDTF">2018-07-12T09:37:00Z</dcterms:modified>
</cp:coreProperties>
</file>